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F32A0" w14:textId="77777777" w:rsidR="00EF4281" w:rsidRPr="00E65A97" w:rsidRDefault="00EF4281" w:rsidP="00EF4281">
      <w:pPr>
        <w:spacing w:after="0" w:line="240" w:lineRule="auto"/>
        <w:jc w:val="center"/>
        <w:rPr>
          <w:rFonts w:ascii="Times New Roman" w:eastAsia="Calibri" w:hAnsi="Times New Roman" w:cs="Times New Roman"/>
          <w:sz w:val="28"/>
          <w:szCs w:val="28"/>
          <w:lang w:eastAsia="ru-RU"/>
        </w:rPr>
      </w:pPr>
      <w:r w:rsidRPr="00E65A97">
        <w:rPr>
          <w:rFonts w:ascii="Times New Roman" w:eastAsia="Calibri" w:hAnsi="Times New Roman" w:cs="Times New Roman"/>
          <w:sz w:val="28"/>
          <w:szCs w:val="28"/>
          <w:lang w:eastAsia="ru-RU"/>
        </w:rPr>
        <w:t xml:space="preserve">                                                     </w:t>
      </w:r>
    </w:p>
    <w:p w14:paraId="51760921" w14:textId="77777777" w:rsidR="00EF4281" w:rsidRPr="00E65A97" w:rsidRDefault="00EF4281" w:rsidP="00EF4281">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Пояснювальна записка</w:t>
      </w:r>
    </w:p>
    <w:p w14:paraId="38490B22" w14:textId="1ABE94F1" w:rsidR="00EF4281" w:rsidRPr="00E65A97" w:rsidRDefault="00EF4281" w:rsidP="00EF4281">
      <w:pPr>
        <w:spacing w:after="0" w:line="240" w:lineRule="auto"/>
        <w:jc w:val="center"/>
        <w:rPr>
          <w:rFonts w:ascii="Times New Roman" w:eastAsia="Calibri" w:hAnsi="Times New Roman" w:cs="Times New Roman"/>
          <w:sz w:val="28"/>
          <w:szCs w:val="28"/>
          <w:lang w:eastAsia="ru-RU"/>
        </w:rPr>
      </w:pPr>
      <w:r w:rsidRPr="00E65A97">
        <w:rPr>
          <w:rFonts w:ascii="Times New Roman" w:eastAsia="Calibri" w:hAnsi="Times New Roman" w:cs="Times New Roman"/>
          <w:sz w:val="28"/>
          <w:szCs w:val="28"/>
          <w:lang w:eastAsia="ru-RU"/>
        </w:rPr>
        <w:t>про хід виконання у 202</w:t>
      </w:r>
      <w:r w:rsidR="00B34EE2">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 xml:space="preserve"> році П</w:t>
      </w:r>
      <w:r w:rsidRPr="00E65A97">
        <w:rPr>
          <w:rFonts w:ascii="Times New Roman" w:eastAsia="Calibri" w:hAnsi="Times New Roman" w:cs="Times New Roman"/>
          <w:sz w:val="28"/>
          <w:szCs w:val="28"/>
          <w:lang w:eastAsia="ru-RU"/>
        </w:rPr>
        <w:t>рограми</w:t>
      </w:r>
    </w:p>
    <w:p w14:paraId="653CF084" w14:textId="77777777" w:rsidR="00EF4281" w:rsidRPr="00E65A97" w:rsidRDefault="00EF4281" w:rsidP="00EF4281">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розвитку культури на 2023</w:t>
      </w:r>
      <w:r w:rsidRPr="00E65A97">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5</w:t>
      </w:r>
      <w:r w:rsidRPr="00E65A97">
        <w:rPr>
          <w:rFonts w:ascii="Times New Roman" w:eastAsia="Calibri" w:hAnsi="Times New Roman" w:cs="Times New Roman"/>
          <w:sz w:val="28"/>
          <w:szCs w:val="28"/>
          <w:lang w:eastAsia="ru-RU"/>
        </w:rPr>
        <w:t xml:space="preserve"> роки</w:t>
      </w:r>
    </w:p>
    <w:p w14:paraId="6DE3D7A2" w14:textId="77777777" w:rsidR="00EF4281" w:rsidRPr="00E65A97" w:rsidRDefault="00EF4281" w:rsidP="00EF4281">
      <w:pPr>
        <w:spacing w:after="0" w:line="240" w:lineRule="auto"/>
        <w:rPr>
          <w:rFonts w:ascii="Times New Roman" w:eastAsia="Calibri" w:hAnsi="Times New Roman" w:cs="Times New Roman"/>
          <w:sz w:val="28"/>
          <w:szCs w:val="28"/>
          <w:lang w:eastAsia="ru-RU"/>
        </w:rPr>
      </w:pPr>
      <w:r w:rsidRPr="00E65A97">
        <w:rPr>
          <w:rFonts w:ascii="Times New Roman" w:eastAsia="Calibri" w:hAnsi="Times New Roman" w:cs="Times New Roman"/>
          <w:sz w:val="28"/>
          <w:szCs w:val="28"/>
          <w:lang w:eastAsia="ru-RU"/>
        </w:rPr>
        <w:t xml:space="preserve">        </w:t>
      </w:r>
    </w:p>
    <w:p w14:paraId="58D46054" w14:textId="0D7C0D92" w:rsidR="00EF4281" w:rsidRPr="00396207" w:rsidRDefault="00EF4281" w:rsidP="00EF4281">
      <w:pPr>
        <w:spacing w:after="0" w:line="240" w:lineRule="auto"/>
        <w:jc w:val="both"/>
        <w:rPr>
          <w:rFonts w:ascii="Times New Roman" w:eastAsia="Calibri" w:hAnsi="Times New Roman" w:cs="Times New Roman"/>
          <w:bCs/>
          <w:sz w:val="28"/>
          <w:szCs w:val="28"/>
          <w:lang w:eastAsia="ru-RU"/>
        </w:rPr>
      </w:pPr>
      <w:r w:rsidRPr="00E65A97">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Робота щодо розвитку культури </w:t>
      </w:r>
      <w:r w:rsidRPr="00E65A97">
        <w:rPr>
          <w:rFonts w:ascii="Times New Roman" w:eastAsia="Calibri" w:hAnsi="Times New Roman" w:cs="Times New Roman"/>
          <w:bCs/>
          <w:sz w:val="28"/>
          <w:szCs w:val="28"/>
          <w:lang w:eastAsia="ru-RU"/>
        </w:rPr>
        <w:t xml:space="preserve"> у звітному періоді здійснювалася відповідно до Закону Україн</w:t>
      </w:r>
      <w:r>
        <w:rPr>
          <w:rFonts w:ascii="Times New Roman" w:eastAsia="Calibri" w:hAnsi="Times New Roman" w:cs="Times New Roman"/>
          <w:bCs/>
          <w:sz w:val="28"/>
          <w:szCs w:val="28"/>
          <w:lang w:eastAsia="ru-RU"/>
        </w:rPr>
        <w:t>и “ Про культуру</w:t>
      </w:r>
      <w:r w:rsidRPr="00E65A97">
        <w:rPr>
          <w:rFonts w:ascii="Times New Roman" w:eastAsia="Calibri" w:hAnsi="Times New Roman" w:cs="Times New Roman"/>
          <w:bCs/>
          <w:sz w:val="28"/>
          <w:szCs w:val="28"/>
          <w:lang w:eastAsia="ru-RU"/>
        </w:rPr>
        <w:t>” та ряду чинних докуме</w:t>
      </w:r>
      <w:r>
        <w:rPr>
          <w:rFonts w:ascii="Times New Roman" w:eastAsia="Calibri" w:hAnsi="Times New Roman" w:cs="Times New Roman"/>
          <w:bCs/>
          <w:sz w:val="28"/>
          <w:szCs w:val="28"/>
          <w:lang w:eastAsia="ru-RU"/>
        </w:rPr>
        <w:t>нтів. Програма розвитку</w:t>
      </w:r>
      <w:r w:rsidRPr="00E65A97">
        <w:rPr>
          <w:rFonts w:ascii="Times New Roman" w:eastAsia="Calibri" w:hAnsi="Times New Roman" w:cs="Times New Roman"/>
          <w:bCs/>
          <w:sz w:val="28"/>
          <w:szCs w:val="28"/>
          <w:lang w:eastAsia="ru-RU"/>
        </w:rPr>
        <w:t xml:space="preserve"> к</w:t>
      </w:r>
      <w:r>
        <w:rPr>
          <w:rFonts w:ascii="Times New Roman" w:eastAsia="Calibri" w:hAnsi="Times New Roman" w:cs="Times New Roman"/>
          <w:bCs/>
          <w:sz w:val="28"/>
          <w:szCs w:val="28"/>
          <w:lang w:eastAsia="ru-RU"/>
        </w:rPr>
        <w:t xml:space="preserve">ультури на 2023-2025 </w:t>
      </w:r>
      <w:r w:rsidRPr="00E65A97">
        <w:rPr>
          <w:rFonts w:ascii="Times New Roman" w:eastAsia="Calibri" w:hAnsi="Times New Roman" w:cs="Times New Roman"/>
          <w:bCs/>
          <w:sz w:val="28"/>
          <w:szCs w:val="28"/>
          <w:lang w:eastAsia="ru-RU"/>
        </w:rPr>
        <w:t xml:space="preserve"> роки, </w:t>
      </w:r>
      <w:r w:rsidRPr="00E65A97">
        <w:rPr>
          <w:rFonts w:ascii="Times New Roman" w:eastAsia="Calibri" w:hAnsi="Times New Roman" w:cs="Times New Roman"/>
          <w:color w:val="000000"/>
          <w:sz w:val="28"/>
          <w:szCs w:val="28"/>
          <w:lang w:eastAsia="ru-RU"/>
        </w:rPr>
        <w:t>затверджена р</w:t>
      </w:r>
      <w:r>
        <w:rPr>
          <w:rFonts w:ascii="Times New Roman" w:eastAsia="Calibri" w:hAnsi="Times New Roman" w:cs="Times New Roman"/>
          <w:color w:val="000000"/>
          <w:sz w:val="28"/>
          <w:szCs w:val="28"/>
          <w:lang w:eastAsia="ru-RU"/>
        </w:rPr>
        <w:t>ішенням міської ради від 30 травня 2023</w:t>
      </w:r>
      <w:r w:rsidRPr="00E65A97">
        <w:rPr>
          <w:rFonts w:ascii="Times New Roman" w:eastAsia="Calibri" w:hAnsi="Times New Roman" w:cs="Times New Roman"/>
          <w:color w:val="000000"/>
          <w:sz w:val="28"/>
          <w:szCs w:val="28"/>
          <w:lang w:eastAsia="ru-RU"/>
        </w:rPr>
        <w:t xml:space="preserve"> року № 2</w:t>
      </w:r>
      <w:r>
        <w:rPr>
          <w:rFonts w:ascii="Times New Roman" w:eastAsia="Calibri" w:hAnsi="Times New Roman" w:cs="Times New Roman"/>
          <w:color w:val="000000"/>
          <w:sz w:val="28"/>
          <w:szCs w:val="28"/>
          <w:lang w:eastAsia="ru-RU"/>
        </w:rPr>
        <w:t>2/27</w:t>
      </w:r>
      <w:r w:rsidR="00C67C06">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bCs/>
          <w:sz w:val="28"/>
          <w:szCs w:val="28"/>
          <w:lang w:eastAsia="ru-RU"/>
        </w:rPr>
        <w:t xml:space="preserve"> направлена</w:t>
      </w:r>
      <w:r w:rsidR="00C67C06">
        <w:rPr>
          <w:rFonts w:ascii="Times New Roman" w:eastAsia="Calibri" w:hAnsi="Times New Roman" w:cs="Times New Roman"/>
          <w:bCs/>
          <w:sz w:val="28"/>
          <w:szCs w:val="28"/>
          <w:lang w:eastAsia="ru-RU"/>
        </w:rPr>
        <w:t xml:space="preserve"> на</w:t>
      </w:r>
      <w:r>
        <w:rPr>
          <w:rFonts w:ascii="Times New Roman" w:eastAsia="Calibri" w:hAnsi="Times New Roman" w:cs="Times New Roman"/>
          <w:bCs/>
          <w:sz w:val="28"/>
          <w:szCs w:val="28"/>
          <w:lang w:eastAsia="ru-RU"/>
        </w:rPr>
        <w:t xml:space="preserve"> культурне, національно-</w:t>
      </w:r>
      <w:r w:rsidRPr="00E65A97">
        <w:rPr>
          <w:rFonts w:ascii="Times New Roman" w:eastAsia="Calibri" w:hAnsi="Times New Roman" w:cs="Times New Roman"/>
          <w:bCs/>
          <w:sz w:val="28"/>
          <w:szCs w:val="28"/>
          <w:lang w:eastAsia="ru-RU"/>
        </w:rPr>
        <w:t>пат</w:t>
      </w:r>
      <w:r>
        <w:rPr>
          <w:rFonts w:ascii="Times New Roman" w:eastAsia="Calibri" w:hAnsi="Times New Roman" w:cs="Times New Roman"/>
          <w:bCs/>
          <w:sz w:val="28"/>
          <w:szCs w:val="28"/>
          <w:lang w:eastAsia="ru-RU"/>
        </w:rPr>
        <w:t>ріотичне виховання населення, збереження та відродження традицій нашого краю</w:t>
      </w:r>
      <w:r w:rsidRPr="00E65A97">
        <w:rPr>
          <w:rFonts w:ascii="Times New Roman" w:eastAsia="Calibri" w:hAnsi="Times New Roman" w:cs="Times New Roman"/>
          <w:bCs/>
          <w:sz w:val="28"/>
          <w:szCs w:val="28"/>
          <w:lang w:eastAsia="ru-RU"/>
        </w:rPr>
        <w:t xml:space="preserve">. </w:t>
      </w:r>
    </w:p>
    <w:p w14:paraId="668067BB" w14:textId="77777777" w:rsidR="00EF4281" w:rsidRDefault="00EF4281" w:rsidP="00EF4281">
      <w:pPr>
        <w:ind w:firstLine="708"/>
        <w:jc w:val="both"/>
        <w:rPr>
          <w:rFonts w:ascii="Times New Roman" w:eastAsia="Calibri" w:hAnsi="Times New Roman" w:cs="Times New Roman"/>
          <w:bCs/>
          <w:sz w:val="28"/>
          <w:szCs w:val="28"/>
          <w:lang w:eastAsia="ru-RU"/>
        </w:rPr>
      </w:pPr>
      <w:r>
        <w:rPr>
          <w:rFonts w:ascii="Times New Roman" w:eastAsia="Times New Roman" w:hAnsi="Times New Roman" w:cs="Times New Roman"/>
          <w:sz w:val="28"/>
          <w:szCs w:val="28"/>
        </w:rPr>
        <w:t>Основною метою Програми розвитку культури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 осіб в культурне життя громади.</w:t>
      </w:r>
      <w:r w:rsidRPr="00396207">
        <w:rPr>
          <w:rFonts w:ascii="Times New Roman" w:eastAsia="Calibri" w:hAnsi="Times New Roman" w:cs="Times New Roman"/>
          <w:bCs/>
          <w:sz w:val="28"/>
          <w:szCs w:val="28"/>
          <w:lang w:eastAsia="ru-RU"/>
        </w:rPr>
        <w:t xml:space="preserve"> </w:t>
      </w:r>
    </w:p>
    <w:p w14:paraId="67185C61" w14:textId="77777777" w:rsidR="00EF4281" w:rsidRPr="00A860F2" w:rsidRDefault="00EF4281" w:rsidP="00EF4281">
      <w:pPr>
        <w:ind w:firstLine="708"/>
        <w:jc w:val="both"/>
        <w:rPr>
          <w:rFonts w:ascii="Times New Roman" w:eastAsia="Times New Roman" w:hAnsi="Times New Roman" w:cs="Times New Roman"/>
          <w:sz w:val="28"/>
          <w:szCs w:val="28"/>
        </w:rPr>
      </w:pPr>
      <w:r>
        <w:rPr>
          <w:rFonts w:ascii="Times New Roman" w:eastAsia="Calibri" w:hAnsi="Times New Roman" w:cs="Times New Roman"/>
          <w:bCs/>
          <w:sz w:val="28"/>
          <w:szCs w:val="28"/>
          <w:lang w:eastAsia="ru-RU"/>
        </w:rPr>
        <w:t xml:space="preserve">Відділ культури </w:t>
      </w:r>
      <w:r w:rsidRPr="00E65A97">
        <w:rPr>
          <w:rFonts w:ascii="Times New Roman" w:eastAsia="Calibri" w:hAnsi="Times New Roman" w:cs="Times New Roman"/>
          <w:bCs/>
          <w:sz w:val="28"/>
          <w:szCs w:val="28"/>
          <w:lang w:eastAsia="ru-RU"/>
        </w:rPr>
        <w:t xml:space="preserve">Нововолинської міської ради спільно </w:t>
      </w:r>
      <w:r>
        <w:rPr>
          <w:rFonts w:ascii="Times New Roman" w:eastAsia="Calibri" w:hAnsi="Times New Roman" w:cs="Times New Roman"/>
          <w:bCs/>
          <w:sz w:val="28"/>
          <w:szCs w:val="28"/>
          <w:lang w:eastAsia="ru-RU"/>
        </w:rPr>
        <w:t>і</w:t>
      </w:r>
      <w:r w:rsidRPr="00E65A97">
        <w:rPr>
          <w:rFonts w:ascii="Times New Roman" w:eastAsia="Calibri" w:hAnsi="Times New Roman" w:cs="Times New Roman"/>
          <w:bCs/>
          <w:sz w:val="28"/>
          <w:szCs w:val="28"/>
          <w:lang w:eastAsia="ru-RU"/>
        </w:rPr>
        <w:t xml:space="preserve">з </w:t>
      </w:r>
      <w:r>
        <w:rPr>
          <w:rFonts w:ascii="Times New Roman" w:eastAsia="Calibri" w:hAnsi="Times New Roman" w:cs="Times New Roman"/>
          <w:bCs/>
          <w:sz w:val="28"/>
          <w:szCs w:val="28"/>
          <w:lang w:eastAsia="ru-RU"/>
        </w:rPr>
        <w:t xml:space="preserve">закладами культури, </w:t>
      </w:r>
      <w:r w:rsidRPr="00E65A97">
        <w:rPr>
          <w:rFonts w:ascii="Times New Roman" w:eastAsia="Calibri" w:hAnsi="Times New Roman" w:cs="Times New Roman"/>
          <w:bCs/>
          <w:sz w:val="28"/>
          <w:szCs w:val="28"/>
          <w:lang w:eastAsia="ru-RU"/>
        </w:rPr>
        <w:t>підприємствами та у</w:t>
      </w:r>
      <w:r>
        <w:rPr>
          <w:rFonts w:ascii="Times New Roman" w:eastAsia="Calibri" w:hAnsi="Times New Roman" w:cs="Times New Roman"/>
          <w:bCs/>
          <w:sz w:val="28"/>
          <w:szCs w:val="28"/>
          <w:lang w:eastAsia="ru-RU"/>
        </w:rPr>
        <w:t>становами міста, упродовж звітн</w:t>
      </w:r>
      <w:r w:rsidRPr="00E65A97">
        <w:rPr>
          <w:rFonts w:ascii="Times New Roman" w:eastAsia="Calibri" w:hAnsi="Times New Roman" w:cs="Times New Roman"/>
          <w:bCs/>
          <w:sz w:val="28"/>
          <w:szCs w:val="28"/>
          <w:lang w:eastAsia="ru-RU"/>
        </w:rPr>
        <w:t>ого періоду  направляли свою роботу на виконання Указів Президента України, Постанов Кабінету Міністрів України, Міністе</w:t>
      </w:r>
      <w:r>
        <w:rPr>
          <w:rFonts w:ascii="Times New Roman" w:eastAsia="Calibri" w:hAnsi="Times New Roman" w:cs="Times New Roman"/>
          <w:bCs/>
          <w:sz w:val="28"/>
          <w:szCs w:val="28"/>
          <w:lang w:eastAsia="ru-RU"/>
        </w:rPr>
        <w:t>рства культури та інформаційної політики</w:t>
      </w:r>
      <w:r w:rsidRPr="00E65A97">
        <w:rPr>
          <w:rFonts w:ascii="Times New Roman" w:eastAsia="Calibri" w:hAnsi="Times New Roman" w:cs="Times New Roman"/>
          <w:bCs/>
          <w:sz w:val="28"/>
          <w:szCs w:val="28"/>
          <w:lang w:eastAsia="ru-RU"/>
        </w:rPr>
        <w:t>, розпоряджень голови обласної державної адміністрації щодо роз</w:t>
      </w:r>
      <w:r>
        <w:rPr>
          <w:rFonts w:ascii="Times New Roman" w:eastAsia="Calibri" w:hAnsi="Times New Roman" w:cs="Times New Roman"/>
          <w:bCs/>
          <w:sz w:val="28"/>
          <w:szCs w:val="28"/>
          <w:lang w:eastAsia="ru-RU"/>
        </w:rPr>
        <w:t>витку культури</w:t>
      </w:r>
      <w:r w:rsidRPr="00E65A97">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p>
    <w:p w14:paraId="4BA4F85E" w14:textId="77777777" w:rsidR="00B34EE2" w:rsidRDefault="00EF4281" w:rsidP="006D71F2">
      <w:pPr>
        <w:tabs>
          <w:tab w:val="left" w:pos="1395"/>
        </w:tabs>
        <w:jc w:val="both"/>
        <w:rPr>
          <w:rFonts w:ascii="Times New Roman" w:eastAsia="SimSun" w:hAnsi="Times New Roman" w:cs="Times New Roman"/>
          <w:kern w:val="1"/>
          <w:sz w:val="28"/>
          <w:szCs w:val="28"/>
          <w:lang w:eastAsia="hi-IN" w:bidi="hi-IN"/>
        </w:rPr>
      </w:pPr>
      <w:r w:rsidRPr="00E65A97">
        <w:rPr>
          <w:rFonts w:ascii="Times New Roman" w:eastAsia="SimSun" w:hAnsi="Times New Roman" w:cs="Times New Roman"/>
          <w:kern w:val="1"/>
          <w:sz w:val="28"/>
          <w:szCs w:val="28"/>
          <w:lang w:eastAsia="hi-IN" w:bidi="hi-IN"/>
        </w:rPr>
        <w:t xml:space="preserve">   </w:t>
      </w:r>
      <w:r w:rsidR="00B34EE2">
        <w:rPr>
          <w:rFonts w:ascii="Times New Roman" w:eastAsia="SimSun" w:hAnsi="Times New Roman" w:cs="Times New Roman"/>
          <w:kern w:val="1"/>
          <w:sz w:val="28"/>
          <w:szCs w:val="28"/>
          <w:lang w:eastAsia="hi-IN" w:bidi="hi-IN"/>
        </w:rPr>
        <w:t xml:space="preserve">      </w:t>
      </w:r>
      <w:r w:rsidRPr="00E65A97">
        <w:rPr>
          <w:rFonts w:ascii="Times New Roman" w:eastAsia="SimSun" w:hAnsi="Times New Roman" w:cs="Times New Roman"/>
          <w:kern w:val="1"/>
          <w:sz w:val="28"/>
          <w:szCs w:val="28"/>
          <w:lang w:eastAsia="hi-IN" w:bidi="hi-IN"/>
        </w:rPr>
        <w:t xml:space="preserve"> </w:t>
      </w:r>
      <w:r>
        <w:rPr>
          <w:rFonts w:ascii="Times New Roman" w:eastAsia="SimSun" w:hAnsi="Times New Roman" w:cs="Times New Roman"/>
          <w:kern w:val="1"/>
          <w:sz w:val="28"/>
          <w:szCs w:val="28"/>
          <w:lang w:eastAsia="hi-IN" w:bidi="hi-IN"/>
        </w:rPr>
        <w:t>Завдяки фінансуванню Програми</w:t>
      </w:r>
      <w:r w:rsidRPr="00E65A97">
        <w:rPr>
          <w:rFonts w:ascii="Times New Roman" w:eastAsia="SimSun" w:hAnsi="Times New Roman" w:cs="Times New Roman"/>
          <w:kern w:val="1"/>
          <w:sz w:val="28"/>
          <w:szCs w:val="28"/>
          <w:lang w:eastAsia="hi-IN" w:bidi="hi-IN"/>
        </w:rPr>
        <w:t xml:space="preserve"> з </w:t>
      </w:r>
      <w:r>
        <w:rPr>
          <w:rFonts w:ascii="Times New Roman" w:eastAsia="SimSun" w:hAnsi="Times New Roman" w:cs="Times New Roman"/>
          <w:kern w:val="1"/>
          <w:sz w:val="28"/>
          <w:szCs w:val="28"/>
          <w:lang w:eastAsia="hi-IN" w:bidi="hi-IN"/>
        </w:rPr>
        <w:t>бюджету територіальної громади</w:t>
      </w:r>
      <w:r w:rsidRPr="00E65A97">
        <w:rPr>
          <w:rFonts w:ascii="Times New Roman" w:eastAsia="SimSun" w:hAnsi="Times New Roman" w:cs="Times New Roman"/>
          <w:kern w:val="1"/>
          <w:sz w:val="28"/>
          <w:szCs w:val="28"/>
          <w:lang w:eastAsia="hi-IN" w:bidi="hi-IN"/>
        </w:rPr>
        <w:t xml:space="preserve"> вдалось </w:t>
      </w:r>
      <w:r>
        <w:rPr>
          <w:rFonts w:ascii="Times New Roman" w:eastAsia="SimSun" w:hAnsi="Times New Roman" w:cs="Times New Roman"/>
          <w:kern w:val="1"/>
          <w:sz w:val="28"/>
          <w:szCs w:val="28"/>
          <w:lang w:eastAsia="hi-IN" w:bidi="hi-IN"/>
        </w:rPr>
        <w:t xml:space="preserve">покращити матеріально-технічну базу закладів культури, </w:t>
      </w:r>
      <w:r w:rsidRPr="00E65A97">
        <w:rPr>
          <w:rFonts w:ascii="Times New Roman" w:eastAsia="SimSun" w:hAnsi="Times New Roman" w:cs="Times New Roman"/>
          <w:kern w:val="1"/>
          <w:sz w:val="28"/>
          <w:szCs w:val="28"/>
          <w:lang w:eastAsia="hi-IN" w:bidi="hi-IN"/>
        </w:rPr>
        <w:t>забезпечити</w:t>
      </w:r>
      <w:r>
        <w:rPr>
          <w:rFonts w:ascii="Times New Roman" w:eastAsia="SimSun" w:hAnsi="Times New Roman" w:cs="Times New Roman"/>
          <w:kern w:val="1"/>
          <w:sz w:val="28"/>
          <w:szCs w:val="28"/>
          <w:lang w:eastAsia="hi-IN" w:bidi="hi-IN"/>
        </w:rPr>
        <w:t xml:space="preserve"> їх якісне функціонування</w:t>
      </w:r>
      <w:r w:rsidRPr="006D71F2">
        <w:rPr>
          <w:rFonts w:ascii="Times New Roman" w:eastAsia="SimSun" w:hAnsi="Times New Roman" w:cs="Times New Roman"/>
          <w:kern w:val="1"/>
          <w:sz w:val="28"/>
          <w:szCs w:val="28"/>
          <w:lang w:eastAsia="hi-IN" w:bidi="hi-IN"/>
        </w:rPr>
        <w:t>.</w:t>
      </w:r>
      <w:r w:rsidR="006D71F2" w:rsidRPr="006D71F2">
        <w:rPr>
          <w:rFonts w:ascii="Times New Roman" w:eastAsia="SimSun" w:hAnsi="Times New Roman" w:cs="Times New Roman"/>
          <w:kern w:val="1"/>
          <w:sz w:val="28"/>
          <w:szCs w:val="28"/>
          <w:lang w:eastAsia="hi-IN" w:bidi="hi-IN"/>
        </w:rPr>
        <w:t xml:space="preserve"> </w:t>
      </w:r>
    </w:p>
    <w:p w14:paraId="2C9CE136" w14:textId="0FD7F527" w:rsidR="006D71F2" w:rsidRDefault="00B34EE2" w:rsidP="006D71F2">
      <w:pPr>
        <w:tabs>
          <w:tab w:val="left" w:pos="1395"/>
        </w:tabs>
        <w:jc w:val="both"/>
        <w:rPr>
          <w:color w:val="000000"/>
          <w:sz w:val="28"/>
          <w:szCs w:val="28"/>
          <w:lang w:eastAsia="uk-UA"/>
        </w:rPr>
      </w:pPr>
      <w:r>
        <w:rPr>
          <w:rFonts w:ascii="Times New Roman" w:eastAsia="SimSun" w:hAnsi="Times New Roman" w:cs="Times New Roman"/>
          <w:kern w:val="1"/>
          <w:sz w:val="28"/>
          <w:szCs w:val="28"/>
          <w:lang w:eastAsia="hi-IN" w:bidi="hi-IN"/>
        </w:rPr>
        <w:t xml:space="preserve">          </w:t>
      </w:r>
      <w:r w:rsidR="006D71F2" w:rsidRPr="006D71F2">
        <w:rPr>
          <w:rFonts w:ascii="Times New Roman" w:hAnsi="Times New Roman" w:cs="Times New Roman"/>
          <w:color w:val="000000"/>
          <w:sz w:val="28"/>
          <w:szCs w:val="28"/>
          <w:lang w:eastAsia="uk-UA"/>
        </w:rPr>
        <w:t>У</w:t>
      </w:r>
      <w:r w:rsidR="006D71F2">
        <w:rPr>
          <w:rFonts w:ascii="Times New Roman" w:hAnsi="Times New Roman" w:cs="Times New Roman"/>
          <w:color w:val="000000"/>
          <w:sz w:val="28"/>
          <w:szCs w:val="28"/>
          <w:lang w:eastAsia="uk-UA"/>
        </w:rPr>
        <w:t>продовж звітного періоду</w:t>
      </w:r>
      <w:r w:rsidR="006D71F2" w:rsidRPr="006D71F2">
        <w:rPr>
          <w:rFonts w:ascii="Times New Roman" w:hAnsi="Times New Roman" w:cs="Times New Roman"/>
          <w:color w:val="000000"/>
          <w:sz w:val="28"/>
          <w:szCs w:val="28"/>
          <w:lang w:eastAsia="uk-UA"/>
        </w:rPr>
        <w:t xml:space="preserve"> використано коштів у сумі </w:t>
      </w:r>
      <w:r w:rsidR="000020D5">
        <w:rPr>
          <w:rFonts w:ascii="Times New Roman" w:hAnsi="Times New Roman" w:cs="Times New Roman"/>
          <w:color w:val="000000"/>
          <w:sz w:val="28"/>
          <w:szCs w:val="28"/>
          <w:lang w:eastAsia="uk-UA"/>
        </w:rPr>
        <w:t>35416</w:t>
      </w:r>
      <w:r w:rsidR="006D71F2" w:rsidRPr="006D71F2">
        <w:rPr>
          <w:rFonts w:ascii="Times New Roman" w:hAnsi="Times New Roman" w:cs="Times New Roman"/>
          <w:color w:val="000000"/>
          <w:sz w:val="28"/>
          <w:szCs w:val="28"/>
          <w:lang w:eastAsia="uk-UA"/>
        </w:rPr>
        <w:t>,</w:t>
      </w:r>
      <w:r w:rsidR="000020D5">
        <w:rPr>
          <w:rFonts w:ascii="Times New Roman" w:hAnsi="Times New Roman" w:cs="Times New Roman"/>
          <w:color w:val="000000"/>
          <w:sz w:val="28"/>
          <w:szCs w:val="28"/>
          <w:lang w:eastAsia="uk-UA"/>
        </w:rPr>
        <w:t>1</w:t>
      </w:r>
      <w:r w:rsidR="006D71F2">
        <w:rPr>
          <w:rFonts w:ascii="Times New Roman" w:hAnsi="Times New Roman" w:cs="Times New Roman"/>
          <w:color w:val="000000"/>
          <w:sz w:val="28"/>
          <w:szCs w:val="28"/>
          <w:lang w:eastAsia="uk-UA"/>
        </w:rPr>
        <w:t xml:space="preserve"> </w:t>
      </w:r>
      <w:proofErr w:type="spellStart"/>
      <w:r w:rsidR="006D71F2" w:rsidRPr="006D71F2">
        <w:rPr>
          <w:rFonts w:ascii="Times New Roman" w:hAnsi="Times New Roman" w:cs="Times New Roman"/>
          <w:color w:val="000000"/>
          <w:sz w:val="28"/>
          <w:szCs w:val="28"/>
          <w:lang w:eastAsia="uk-UA"/>
        </w:rPr>
        <w:t>тис.грн</w:t>
      </w:r>
      <w:proofErr w:type="spellEnd"/>
      <w:r w:rsidR="006D71F2" w:rsidRPr="006D71F2">
        <w:rPr>
          <w:rFonts w:ascii="Times New Roman" w:hAnsi="Times New Roman" w:cs="Times New Roman"/>
          <w:color w:val="000000"/>
          <w:sz w:val="28"/>
          <w:szCs w:val="28"/>
          <w:lang w:eastAsia="uk-UA"/>
        </w:rPr>
        <w:t xml:space="preserve">., у тому числі із загального фонду міського бюджету- </w:t>
      </w:r>
      <w:r w:rsidR="000020D5">
        <w:rPr>
          <w:rFonts w:ascii="Times New Roman" w:hAnsi="Times New Roman" w:cs="Times New Roman"/>
          <w:color w:val="000000"/>
          <w:sz w:val="28"/>
          <w:szCs w:val="28"/>
          <w:lang w:eastAsia="uk-UA"/>
        </w:rPr>
        <w:t>32810</w:t>
      </w:r>
      <w:r w:rsidR="006D71F2" w:rsidRPr="006D71F2">
        <w:rPr>
          <w:rFonts w:ascii="Times New Roman" w:hAnsi="Times New Roman" w:cs="Times New Roman"/>
          <w:color w:val="000000"/>
          <w:sz w:val="28"/>
          <w:szCs w:val="28"/>
          <w:lang w:eastAsia="uk-UA"/>
        </w:rPr>
        <w:t>,</w:t>
      </w:r>
      <w:r w:rsidR="000020D5">
        <w:rPr>
          <w:rFonts w:ascii="Times New Roman" w:hAnsi="Times New Roman" w:cs="Times New Roman"/>
          <w:color w:val="000000"/>
          <w:sz w:val="28"/>
          <w:szCs w:val="28"/>
          <w:lang w:eastAsia="uk-UA"/>
        </w:rPr>
        <w:t>0</w:t>
      </w:r>
      <w:r w:rsidR="006D71F2">
        <w:rPr>
          <w:rFonts w:ascii="Times New Roman" w:hAnsi="Times New Roman" w:cs="Times New Roman"/>
          <w:color w:val="000000"/>
          <w:sz w:val="28"/>
          <w:szCs w:val="28"/>
          <w:lang w:eastAsia="uk-UA"/>
        </w:rPr>
        <w:t xml:space="preserve"> </w:t>
      </w:r>
      <w:proofErr w:type="spellStart"/>
      <w:r w:rsidR="006D71F2" w:rsidRPr="006D71F2">
        <w:rPr>
          <w:rFonts w:ascii="Times New Roman" w:hAnsi="Times New Roman" w:cs="Times New Roman"/>
          <w:color w:val="000000"/>
          <w:sz w:val="28"/>
          <w:szCs w:val="28"/>
          <w:lang w:eastAsia="uk-UA"/>
        </w:rPr>
        <w:t>тис.грн</w:t>
      </w:r>
      <w:proofErr w:type="spellEnd"/>
      <w:r w:rsidR="006D71F2" w:rsidRPr="006D71F2">
        <w:rPr>
          <w:rFonts w:ascii="Times New Roman" w:hAnsi="Times New Roman" w:cs="Times New Roman"/>
          <w:color w:val="000000"/>
          <w:sz w:val="28"/>
          <w:szCs w:val="28"/>
          <w:lang w:eastAsia="uk-UA"/>
        </w:rPr>
        <w:t xml:space="preserve">., спеціального фонду – </w:t>
      </w:r>
      <w:r w:rsidR="000020D5">
        <w:rPr>
          <w:rFonts w:ascii="Times New Roman" w:hAnsi="Times New Roman" w:cs="Times New Roman"/>
          <w:color w:val="000000"/>
          <w:sz w:val="28"/>
          <w:szCs w:val="28"/>
          <w:lang w:eastAsia="uk-UA"/>
        </w:rPr>
        <w:t>2</w:t>
      </w:r>
      <w:r w:rsidR="006D71F2" w:rsidRPr="006D71F2">
        <w:rPr>
          <w:rFonts w:ascii="Times New Roman" w:hAnsi="Times New Roman" w:cs="Times New Roman"/>
          <w:color w:val="000000"/>
          <w:sz w:val="28"/>
          <w:szCs w:val="28"/>
          <w:lang w:eastAsia="uk-UA"/>
        </w:rPr>
        <w:t>60</w:t>
      </w:r>
      <w:r w:rsidR="000020D5">
        <w:rPr>
          <w:rFonts w:ascii="Times New Roman" w:hAnsi="Times New Roman" w:cs="Times New Roman"/>
          <w:color w:val="000000"/>
          <w:sz w:val="28"/>
          <w:szCs w:val="28"/>
          <w:lang w:eastAsia="uk-UA"/>
        </w:rPr>
        <w:t>6</w:t>
      </w:r>
      <w:r w:rsidR="006D71F2" w:rsidRPr="006D71F2">
        <w:rPr>
          <w:rFonts w:ascii="Times New Roman" w:hAnsi="Times New Roman" w:cs="Times New Roman"/>
          <w:color w:val="000000"/>
          <w:sz w:val="28"/>
          <w:szCs w:val="28"/>
          <w:lang w:eastAsia="uk-UA"/>
        </w:rPr>
        <w:t>,</w:t>
      </w:r>
      <w:r w:rsidR="000020D5">
        <w:rPr>
          <w:rFonts w:ascii="Times New Roman" w:hAnsi="Times New Roman" w:cs="Times New Roman"/>
          <w:color w:val="000000"/>
          <w:sz w:val="28"/>
          <w:szCs w:val="28"/>
          <w:lang w:eastAsia="uk-UA"/>
        </w:rPr>
        <w:t>1</w:t>
      </w:r>
      <w:r w:rsidR="006D71F2">
        <w:rPr>
          <w:rFonts w:ascii="Times New Roman" w:hAnsi="Times New Roman" w:cs="Times New Roman"/>
          <w:color w:val="000000"/>
          <w:sz w:val="28"/>
          <w:szCs w:val="28"/>
          <w:lang w:eastAsia="uk-UA"/>
        </w:rPr>
        <w:t xml:space="preserve"> </w:t>
      </w:r>
      <w:proofErr w:type="spellStart"/>
      <w:r w:rsidR="006D71F2" w:rsidRPr="006D71F2">
        <w:rPr>
          <w:rFonts w:ascii="Times New Roman" w:hAnsi="Times New Roman" w:cs="Times New Roman"/>
          <w:color w:val="000000"/>
          <w:sz w:val="28"/>
          <w:szCs w:val="28"/>
          <w:lang w:eastAsia="uk-UA"/>
        </w:rPr>
        <w:t>тис.грн</w:t>
      </w:r>
      <w:proofErr w:type="spellEnd"/>
      <w:r w:rsidR="006D71F2" w:rsidRPr="006D71F2">
        <w:rPr>
          <w:rFonts w:ascii="Times New Roman" w:hAnsi="Times New Roman" w:cs="Times New Roman"/>
          <w:color w:val="000000"/>
          <w:sz w:val="28"/>
          <w:szCs w:val="28"/>
          <w:lang w:eastAsia="uk-UA"/>
        </w:rPr>
        <w:t xml:space="preserve">., з них із бюджету розвитку – </w:t>
      </w:r>
      <w:r w:rsidR="000020D5">
        <w:rPr>
          <w:rFonts w:ascii="Times New Roman" w:hAnsi="Times New Roman" w:cs="Times New Roman"/>
          <w:color w:val="000000"/>
          <w:sz w:val="28"/>
          <w:szCs w:val="28"/>
          <w:lang w:eastAsia="uk-UA"/>
        </w:rPr>
        <w:t>1196</w:t>
      </w:r>
      <w:r w:rsidR="006D71F2" w:rsidRPr="006D71F2">
        <w:rPr>
          <w:rFonts w:ascii="Times New Roman" w:hAnsi="Times New Roman" w:cs="Times New Roman"/>
          <w:color w:val="000000"/>
          <w:sz w:val="28"/>
          <w:szCs w:val="28"/>
          <w:lang w:eastAsia="uk-UA"/>
        </w:rPr>
        <w:t>,</w:t>
      </w:r>
      <w:r w:rsidR="000020D5">
        <w:rPr>
          <w:rFonts w:ascii="Times New Roman" w:hAnsi="Times New Roman" w:cs="Times New Roman"/>
          <w:color w:val="000000"/>
          <w:sz w:val="28"/>
          <w:szCs w:val="28"/>
          <w:lang w:eastAsia="uk-UA"/>
        </w:rPr>
        <w:t>1</w:t>
      </w:r>
      <w:r w:rsidR="006D71F2" w:rsidRPr="006D71F2">
        <w:rPr>
          <w:rFonts w:ascii="Times New Roman" w:hAnsi="Times New Roman" w:cs="Times New Roman"/>
          <w:color w:val="000000"/>
          <w:sz w:val="28"/>
          <w:szCs w:val="28"/>
          <w:lang w:eastAsia="uk-UA"/>
        </w:rPr>
        <w:t>тис.грн.</w:t>
      </w:r>
      <w:r w:rsidR="006D71F2">
        <w:rPr>
          <w:color w:val="000000"/>
          <w:sz w:val="28"/>
          <w:szCs w:val="28"/>
          <w:lang w:eastAsia="uk-UA"/>
        </w:rPr>
        <w:t xml:space="preserve"> </w:t>
      </w:r>
    </w:p>
    <w:p w14:paraId="61022A47" w14:textId="19D20976" w:rsidR="00BE4C3B" w:rsidRDefault="00B34EE2" w:rsidP="006D71F2">
      <w:pPr>
        <w:tabs>
          <w:tab w:val="left" w:pos="1395"/>
        </w:tabs>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          </w:t>
      </w:r>
      <w:r w:rsidR="00BE4C3B">
        <w:rPr>
          <w:rFonts w:ascii="Times New Roman" w:hAnsi="Times New Roman" w:cs="Times New Roman"/>
          <w:color w:val="000000"/>
          <w:sz w:val="28"/>
          <w:szCs w:val="28"/>
          <w:lang w:eastAsia="uk-UA"/>
        </w:rPr>
        <w:t>Протягом звітного року  проведен</w:t>
      </w:r>
      <w:r w:rsidR="00084DED">
        <w:rPr>
          <w:rFonts w:ascii="Times New Roman" w:hAnsi="Times New Roman" w:cs="Times New Roman"/>
          <w:color w:val="000000"/>
          <w:sz w:val="28"/>
          <w:szCs w:val="28"/>
          <w:lang w:eastAsia="uk-UA"/>
        </w:rPr>
        <w:t>о</w:t>
      </w:r>
      <w:r w:rsidR="00BE4C3B">
        <w:rPr>
          <w:rFonts w:ascii="Times New Roman" w:hAnsi="Times New Roman" w:cs="Times New Roman"/>
          <w:color w:val="000000"/>
          <w:sz w:val="28"/>
          <w:szCs w:val="28"/>
          <w:lang w:eastAsia="uk-UA"/>
        </w:rPr>
        <w:t xml:space="preserve"> </w:t>
      </w:r>
      <w:r w:rsidR="00084DED">
        <w:rPr>
          <w:rFonts w:ascii="Times New Roman" w:hAnsi="Times New Roman" w:cs="Times New Roman"/>
          <w:color w:val="000000"/>
          <w:sz w:val="28"/>
          <w:szCs w:val="28"/>
          <w:lang w:eastAsia="uk-UA"/>
        </w:rPr>
        <w:t>25</w:t>
      </w:r>
      <w:r w:rsidR="00C67C06">
        <w:rPr>
          <w:rFonts w:ascii="Times New Roman" w:hAnsi="Times New Roman" w:cs="Times New Roman"/>
          <w:color w:val="000000"/>
          <w:sz w:val="28"/>
          <w:szCs w:val="28"/>
          <w:lang w:eastAsia="uk-UA"/>
        </w:rPr>
        <w:t>2</w:t>
      </w:r>
      <w:r w:rsidR="00BE4C3B">
        <w:rPr>
          <w:rFonts w:ascii="Times New Roman" w:hAnsi="Times New Roman" w:cs="Times New Roman"/>
          <w:color w:val="000000"/>
          <w:sz w:val="28"/>
          <w:szCs w:val="28"/>
          <w:lang w:eastAsia="uk-UA"/>
        </w:rPr>
        <w:t xml:space="preserve"> культурно-мистецьких заход</w:t>
      </w:r>
      <w:r w:rsidR="00C67C06">
        <w:rPr>
          <w:rFonts w:ascii="Times New Roman" w:hAnsi="Times New Roman" w:cs="Times New Roman"/>
          <w:color w:val="000000"/>
          <w:sz w:val="28"/>
          <w:szCs w:val="28"/>
          <w:lang w:eastAsia="uk-UA"/>
        </w:rPr>
        <w:t>и</w:t>
      </w:r>
      <w:r w:rsidR="00BE4C3B">
        <w:rPr>
          <w:rFonts w:ascii="Times New Roman" w:hAnsi="Times New Roman" w:cs="Times New Roman"/>
          <w:color w:val="000000"/>
          <w:sz w:val="28"/>
          <w:szCs w:val="28"/>
          <w:lang w:eastAsia="uk-UA"/>
        </w:rPr>
        <w:t>.</w:t>
      </w:r>
    </w:p>
    <w:p w14:paraId="1978A4A5" w14:textId="73BB7277" w:rsidR="00EF4281" w:rsidRDefault="00BE4C3B" w:rsidP="006D71F2">
      <w:pPr>
        <w:tabs>
          <w:tab w:val="left" w:pos="1395"/>
        </w:tabs>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          </w:t>
      </w:r>
      <w:r w:rsidR="006D71F2" w:rsidRPr="006D71F2">
        <w:rPr>
          <w:rFonts w:ascii="Times New Roman" w:hAnsi="Times New Roman" w:cs="Times New Roman"/>
          <w:color w:val="000000"/>
          <w:sz w:val="28"/>
          <w:szCs w:val="28"/>
          <w:lang w:eastAsia="uk-UA"/>
        </w:rPr>
        <w:t xml:space="preserve">Частина заходів були скасовані </w:t>
      </w:r>
      <w:r w:rsidR="006A3ADA">
        <w:rPr>
          <w:rFonts w:ascii="Times New Roman" w:hAnsi="Times New Roman" w:cs="Times New Roman"/>
          <w:color w:val="000000"/>
          <w:sz w:val="28"/>
          <w:szCs w:val="28"/>
          <w:lang w:eastAsia="uk-UA"/>
        </w:rPr>
        <w:t>в зв</w:t>
      </w:r>
      <w:r w:rsidR="006A3ADA" w:rsidRPr="006A3ADA">
        <w:rPr>
          <w:rFonts w:ascii="Times New Roman" w:hAnsi="Times New Roman" w:cs="Times New Roman"/>
          <w:color w:val="000000"/>
          <w:sz w:val="28"/>
          <w:szCs w:val="28"/>
          <w:lang w:val="ru-RU" w:eastAsia="uk-UA"/>
        </w:rPr>
        <w:t>’</w:t>
      </w:r>
      <w:proofErr w:type="spellStart"/>
      <w:r w:rsidR="006A3ADA">
        <w:rPr>
          <w:rFonts w:ascii="Times New Roman" w:hAnsi="Times New Roman" w:cs="Times New Roman"/>
          <w:color w:val="000000"/>
          <w:sz w:val="28"/>
          <w:szCs w:val="28"/>
          <w:lang w:eastAsia="uk-UA"/>
        </w:rPr>
        <w:t>язку</w:t>
      </w:r>
      <w:proofErr w:type="spellEnd"/>
      <w:r w:rsidR="006A3ADA">
        <w:rPr>
          <w:rFonts w:ascii="Times New Roman" w:hAnsi="Times New Roman" w:cs="Times New Roman"/>
          <w:color w:val="000000"/>
          <w:sz w:val="28"/>
          <w:szCs w:val="28"/>
          <w:lang w:eastAsia="uk-UA"/>
        </w:rPr>
        <w:t xml:space="preserve"> з </w:t>
      </w:r>
      <w:r w:rsidR="006D71F2" w:rsidRPr="006D71F2">
        <w:rPr>
          <w:rFonts w:ascii="Times New Roman" w:hAnsi="Times New Roman" w:cs="Times New Roman"/>
          <w:color w:val="000000"/>
          <w:sz w:val="28"/>
          <w:szCs w:val="28"/>
          <w:lang w:eastAsia="uk-UA"/>
        </w:rPr>
        <w:t>оголошен</w:t>
      </w:r>
      <w:r w:rsidR="006A3ADA">
        <w:rPr>
          <w:rFonts w:ascii="Times New Roman" w:hAnsi="Times New Roman" w:cs="Times New Roman"/>
          <w:color w:val="000000"/>
          <w:sz w:val="28"/>
          <w:szCs w:val="28"/>
          <w:lang w:eastAsia="uk-UA"/>
        </w:rPr>
        <w:t>ням днів</w:t>
      </w:r>
      <w:r w:rsidR="006D71F2" w:rsidRPr="006D71F2">
        <w:rPr>
          <w:rFonts w:ascii="Times New Roman" w:hAnsi="Times New Roman" w:cs="Times New Roman"/>
          <w:color w:val="000000"/>
          <w:sz w:val="28"/>
          <w:szCs w:val="28"/>
          <w:lang w:eastAsia="uk-UA"/>
        </w:rPr>
        <w:t xml:space="preserve"> жалоб</w:t>
      </w:r>
      <w:r w:rsidR="006A3ADA">
        <w:rPr>
          <w:rFonts w:ascii="Times New Roman" w:hAnsi="Times New Roman" w:cs="Times New Roman"/>
          <w:color w:val="000000"/>
          <w:sz w:val="28"/>
          <w:szCs w:val="28"/>
          <w:lang w:eastAsia="uk-UA"/>
        </w:rPr>
        <w:t xml:space="preserve">и за загиблими військовими </w:t>
      </w:r>
      <w:r w:rsidR="006D71F2" w:rsidRPr="006D71F2">
        <w:rPr>
          <w:rFonts w:ascii="Times New Roman" w:hAnsi="Times New Roman" w:cs="Times New Roman"/>
          <w:color w:val="000000"/>
          <w:sz w:val="28"/>
          <w:szCs w:val="28"/>
          <w:lang w:eastAsia="uk-UA"/>
        </w:rPr>
        <w:t xml:space="preserve"> у територіальній громаді.</w:t>
      </w:r>
    </w:p>
    <w:p w14:paraId="101B26A3" w14:textId="7426F34C" w:rsidR="006A3ADA" w:rsidRDefault="006A3ADA" w:rsidP="006D71F2">
      <w:pPr>
        <w:tabs>
          <w:tab w:val="left" w:pos="1395"/>
        </w:tabs>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          </w:t>
      </w:r>
      <w:r w:rsidR="00BE4C3B">
        <w:rPr>
          <w:rFonts w:ascii="Times New Roman" w:hAnsi="Times New Roman" w:cs="Times New Roman"/>
          <w:color w:val="000000"/>
          <w:sz w:val="28"/>
          <w:szCs w:val="28"/>
          <w:lang w:eastAsia="uk-UA"/>
        </w:rPr>
        <w:t xml:space="preserve">Найбільш масовими заходами були: </w:t>
      </w:r>
      <w:r w:rsidR="009F6F2E">
        <w:rPr>
          <w:rFonts w:ascii="Times New Roman" w:hAnsi="Times New Roman" w:cs="Times New Roman"/>
          <w:color w:val="000000"/>
          <w:sz w:val="28"/>
          <w:szCs w:val="28"/>
          <w:lang w:eastAsia="uk-UA"/>
        </w:rPr>
        <w:t xml:space="preserve">виставка спецтехніки, </w:t>
      </w:r>
      <w:r w:rsidR="00BE4C3B">
        <w:rPr>
          <w:rFonts w:ascii="Times New Roman" w:hAnsi="Times New Roman" w:cs="Times New Roman"/>
          <w:color w:val="000000"/>
          <w:sz w:val="28"/>
          <w:szCs w:val="28"/>
          <w:lang w:eastAsia="uk-UA"/>
        </w:rPr>
        <w:t>«День сім</w:t>
      </w:r>
      <w:r w:rsidR="00BE4C3B" w:rsidRPr="009F6F2E">
        <w:rPr>
          <w:rFonts w:ascii="Times New Roman" w:hAnsi="Times New Roman" w:cs="Times New Roman"/>
          <w:color w:val="000000"/>
          <w:sz w:val="28"/>
          <w:szCs w:val="28"/>
          <w:lang w:eastAsia="uk-UA"/>
        </w:rPr>
        <w:t>’</w:t>
      </w:r>
      <w:r w:rsidR="00BE4C3B">
        <w:rPr>
          <w:rFonts w:ascii="Times New Roman" w:hAnsi="Times New Roman" w:cs="Times New Roman"/>
          <w:color w:val="000000"/>
          <w:sz w:val="28"/>
          <w:szCs w:val="28"/>
          <w:lang w:eastAsia="uk-UA"/>
        </w:rPr>
        <w:t>ї», «Вогні Купала», «День міста та День шахтаря»</w:t>
      </w:r>
      <w:r w:rsidR="009F6F2E">
        <w:rPr>
          <w:rFonts w:ascii="Times New Roman" w:hAnsi="Times New Roman" w:cs="Times New Roman"/>
          <w:color w:val="000000"/>
          <w:sz w:val="28"/>
          <w:szCs w:val="28"/>
          <w:lang w:eastAsia="uk-UA"/>
        </w:rPr>
        <w:t>, Різдвяне містечко та Хода Звіздарів та інші заходи, під час проведення яких за рахунок коштів не байдужих громадян зібрано  більше 600,0тис. гривень на потреби ЗСУ.</w:t>
      </w:r>
    </w:p>
    <w:p w14:paraId="4451011E" w14:textId="1550AA11" w:rsidR="00EF4281" w:rsidRDefault="009F6F2E" w:rsidP="00084DED">
      <w:pPr>
        <w:tabs>
          <w:tab w:val="left" w:pos="1395"/>
        </w:tabs>
        <w:jc w:val="both"/>
        <w:rPr>
          <w:rFonts w:ascii="Times New Roman" w:eastAsia="Calibri" w:hAnsi="Times New Roman" w:cs="Times New Roman"/>
          <w:sz w:val="28"/>
          <w:szCs w:val="28"/>
          <w:lang w:eastAsia="ru-RU"/>
        </w:rPr>
      </w:pPr>
      <w:r>
        <w:rPr>
          <w:rFonts w:ascii="Times New Roman" w:hAnsi="Times New Roman" w:cs="Times New Roman"/>
          <w:color w:val="000000"/>
          <w:sz w:val="28"/>
          <w:szCs w:val="28"/>
          <w:lang w:eastAsia="uk-UA"/>
        </w:rPr>
        <w:t xml:space="preserve">          </w:t>
      </w:r>
      <w:r w:rsidR="00EF4281">
        <w:rPr>
          <w:rFonts w:ascii="Times New Roman" w:eastAsia="SimSun" w:hAnsi="Times New Roman" w:cs="Times New Roman"/>
          <w:kern w:val="1"/>
          <w:sz w:val="28"/>
          <w:szCs w:val="28"/>
          <w:lang w:eastAsia="hi-IN" w:bidi="hi-IN"/>
        </w:rPr>
        <w:t>Усі культурно-мистецькі</w:t>
      </w:r>
      <w:r w:rsidR="00EF4281" w:rsidRPr="00E65A97">
        <w:rPr>
          <w:rFonts w:ascii="Times New Roman" w:eastAsia="Calibri" w:hAnsi="Times New Roman" w:cs="Times New Roman"/>
          <w:sz w:val="28"/>
          <w:szCs w:val="28"/>
          <w:lang w:eastAsia="ru-RU"/>
        </w:rPr>
        <w:t xml:space="preserve"> заходи, що проходять в гро</w:t>
      </w:r>
      <w:r w:rsidR="00EF4281">
        <w:rPr>
          <w:rFonts w:ascii="Times New Roman" w:eastAsia="Calibri" w:hAnsi="Times New Roman" w:cs="Times New Roman"/>
          <w:sz w:val="28"/>
          <w:szCs w:val="28"/>
          <w:lang w:eastAsia="ru-RU"/>
        </w:rPr>
        <w:t>маді, а також участь колективів, працівників та вихованців</w:t>
      </w:r>
      <w:r w:rsidR="00EF4281" w:rsidRPr="00E65A97">
        <w:rPr>
          <w:rFonts w:ascii="Times New Roman" w:eastAsia="Calibri" w:hAnsi="Times New Roman" w:cs="Times New Roman"/>
          <w:sz w:val="28"/>
          <w:szCs w:val="28"/>
          <w:lang w:eastAsia="ru-RU"/>
        </w:rPr>
        <w:t xml:space="preserve"> в обласних, Всеук</w:t>
      </w:r>
      <w:r w:rsidR="00EF4281">
        <w:rPr>
          <w:rFonts w:ascii="Times New Roman" w:eastAsia="Calibri" w:hAnsi="Times New Roman" w:cs="Times New Roman"/>
          <w:sz w:val="28"/>
          <w:szCs w:val="28"/>
          <w:lang w:eastAsia="ru-RU"/>
        </w:rPr>
        <w:t>раїнських, міжнародних фестивалях та конкурсах</w:t>
      </w:r>
      <w:r w:rsidR="00EF4281" w:rsidRPr="00E65A97">
        <w:rPr>
          <w:rFonts w:ascii="Times New Roman" w:eastAsia="Calibri" w:hAnsi="Times New Roman" w:cs="Times New Roman"/>
          <w:sz w:val="28"/>
          <w:szCs w:val="28"/>
          <w:lang w:eastAsia="ru-RU"/>
        </w:rPr>
        <w:t xml:space="preserve"> ш</w:t>
      </w:r>
      <w:r w:rsidR="00EF4281">
        <w:rPr>
          <w:rFonts w:ascii="Times New Roman" w:eastAsia="Calibri" w:hAnsi="Times New Roman" w:cs="Times New Roman"/>
          <w:sz w:val="28"/>
          <w:szCs w:val="28"/>
          <w:lang w:eastAsia="ru-RU"/>
        </w:rPr>
        <w:t>ироко висвітлюються в соціальних  мережах</w:t>
      </w:r>
      <w:r w:rsidR="00EF4281" w:rsidRPr="00E65A97">
        <w:rPr>
          <w:rFonts w:ascii="Times New Roman" w:eastAsia="Calibri" w:hAnsi="Times New Roman" w:cs="Times New Roman"/>
          <w:sz w:val="28"/>
          <w:szCs w:val="28"/>
          <w:lang w:eastAsia="ru-RU"/>
        </w:rPr>
        <w:t>,</w:t>
      </w:r>
      <w:r w:rsidR="00EF4281">
        <w:rPr>
          <w:rFonts w:ascii="Times New Roman" w:eastAsia="Calibri" w:hAnsi="Times New Roman" w:cs="Times New Roman"/>
          <w:sz w:val="28"/>
          <w:szCs w:val="28"/>
          <w:lang w:eastAsia="ru-RU"/>
        </w:rPr>
        <w:t xml:space="preserve"> на</w:t>
      </w:r>
      <w:r w:rsidR="00EF4281" w:rsidRPr="00E65A97">
        <w:rPr>
          <w:rFonts w:ascii="Times New Roman" w:eastAsia="Calibri" w:hAnsi="Times New Roman" w:cs="Times New Roman"/>
          <w:sz w:val="28"/>
          <w:szCs w:val="28"/>
          <w:lang w:eastAsia="ru-RU"/>
        </w:rPr>
        <w:t xml:space="preserve"> сайті</w:t>
      </w:r>
      <w:r w:rsidR="00EF4281">
        <w:rPr>
          <w:rFonts w:ascii="Times New Roman" w:eastAsia="Calibri" w:hAnsi="Times New Roman" w:cs="Times New Roman"/>
          <w:sz w:val="28"/>
          <w:szCs w:val="28"/>
          <w:lang w:eastAsia="ru-RU"/>
        </w:rPr>
        <w:t xml:space="preserve"> </w:t>
      </w:r>
      <w:r w:rsidR="00EF4281">
        <w:rPr>
          <w:rFonts w:ascii="Times New Roman" w:eastAsia="Calibri" w:hAnsi="Times New Roman" w:cs="Times New Roman"/>
          <w:sz w:val="28"/>
          <w:szCs w:val="28"/>
          <w:lang w:eastAsia="ru-RU"/>
        </w:rPr>
        <w:lastRenderedPageBreak/>
        <w:t xml:space="preserve">Нововолинської міської ради, у </w:t>
      </w:r>
      <w:r w:rsidR="00EF4281" w:rsidRPr="00E65A97">
        <w:rPr>
          <w:rFonts w:ascii="Times New Roman" w:eastAsia="Calibri" w:hAnsi="Times New Roman" w:cs="Times New Roman"/>
          <w:sz w:val="28"/>
          <w:szCs w:val="28"/>
          <w:lang w:eastAsia="ru-RU"/>
        </w:rPr>
        <w:t>місцевій г</w:t>
      </w:r>
      <w:r w:rsidR="00EF4281">
        <w:rPr>
          <w:rFonts w:ascii="Times New Roman" w:eastAsia="Calibri" w:hAnsi="Times New Roman" w:cs="Times New Roman"/>
          <w:sz w:val="28"/>
          <w:szCs w:val="28"/>
          <w:lang w:eastAsia="ru-RU"/>
        </w:rPr>
        <w:t xml:space="preserve">азеті «Наше місто» та </w:t>
      </w:r>
      <w:proofErr w:type="spellStart"/>
      <w:r w:rsidR="00EF4281">
        <w:rPr>
          <w:rFonts w:ascii="Times New Roman" w:eastAsia="Calibri" w:hAnsi="Times New Roman" w:cs="Times New Roman"/>
          <w:sz w:val="28"/>
          <w:szCs w:val="28"/>
          <w:lang w:eastAsia="ru-RU"/>
        </w:rPr>
        <w:t>інстаграм</w:t>
      </w:r>
      <w:proofErr w:type="spellEnd"/>
      <w:r w:rsidR="00EF4281">
        <w:rPr>
          <w:rFonts w:ascii="Times New Roman" w:eastAsia="Calibri" w:hAnsi="Times New Roman" w:cs="Times New Roman"/>
          <w:sz w:val="28"/>
          <w:szCs w:val="28"/>
          <w:lang w:eastAsia="ru-RU"/>
        </w:rPr>
        <w:t>-</w:t>
      </w:r>
      <w:r w:rsidR="00EF4281" w:rsidRPr="00E65A97">
        <w:rPr>
          <w:rFonts w:ascii="Times New Roman" w:eastAsia="Calibri" w:hAnsi="Times New Roman" w:cs="Times New Roman"/>
          <w:sz w:val="28"/>
          <w:szCs w:val="28"/>
          <w:lang w:eastAsia="ru-RU"/>
        </w:rPr>
        <w:t>сторінці</w:t>
      </w:r>
      <w:r w:rsidR="00EF4281">
        <w:rPr>
          <w:rFonts w:ascii="Times New Roman" w:eastAsia="Calibri" w:hAnsi="Times New Roman" w:cs="Times New Roman"/>
          <w:sz w:val="28"/>
          <w:szCs w:val="28"/>
          <w:lang w:eastAsia="ru-RU"/>
        </w:rPr>
        <w:t xml:space="preserve"> відділу культури</w:t>
      </w:r>
      <w:r w:rsidR="00EF4281" w:rsidRPr="00E65A97">
        <w:rPr>
          <w:rFonts w:ascii="Times New Roman" w:eastAsia="Calibri" w:hAnsi="Times New Roman" w:cs="Times New Roman"/>
          <w:sz w:val="28"/>
          <w:szCs w:val="28"/>
          <w:lang w:eastAsia="ru-RU"/>
        </w:rPr>
        <w:t>.</w:t>
      </w:r>
    </w:p>
    <w:p w14:paraId="72A4B80F" w14:textId="77777777" w:rsidR="00EF4281" w:rsidRDefault="00EF4281" w:rsidP="00EF4281">
      <w:pPr>
        <w:suppressAutoHyphens/>
        <w:spacing w:after="0" w:line="240" w:lineRule="auto"/>
        <w:jc w:val="both"/>
        <w:rPr>
          <w:rFonts w:ascii="Times New Roman" w:eastAsia="Calibri" w:hAnsi="Times New Roman" w:cs="Times New Roman"/>
          <w:sz w:val="28"/>
          <w:szCs w:val="28"/>
          <w:lang w:eastAsia="ru-RU"/>
        </w:rPr>
      </w:pPr>
    </w:p>
    <w:p w14:paraId="34360153" w14:textId="77777777" w:rsidR="00EF4281" w:rsidRDefault="00EF4281" w:rsidP="00EF4281">
      <w:pPr>
        <w:suppressAutoHyphens/>
        <w:spacing w:after="0" w:line="240" w:lineRule="auto"/>
        <w:jc w:val="both"/>
        <w:rPr>
          <w:rFonts w:ascii="Times New Roman" w:eastAsia="Calibri" w:hAnsi="Times New Roman" w:cs="Times New Roman"/>
          <w:sz w:val="28"/>
          <w:szCs w:val="28"/>
          <w:lang w:eastAsia="ru-RU"/>
        </w:rPr>
      </w:pPr>
    </w:p>
    <w:p w14:paraId="16DD99F5" w14:textId="77777777" w:rsidR="00EF4281" w:rsidRDefault="00EF4281" w:rsidP="00EF4281">
      <w:pPr>
        <w:suppressAutoHyphens/>
        <w:spacing w:after="0" w:line="240" w:lineRule="auto"/>
        <w:jc w:val="both"/>
        <w:rPr>
          <w:rFonts w:ascii="Times New Roman" w:eastAsia="Calibri" w:hAnsi="Times New Roman" w:cs="Times New Roman"/>
          <w:sz w:val="28"/>
          <w:szCs w:val="28"/>
          <w:lang w:eastAsia="ru-RU"/>
        </w:rPr>
      </w:pPr>
    </w:p>
    <w:p w14:paraId="4E680673" w14:textId="77777777" w:rsidR="00EF4281" w:rsidRDefault="00EF4281" w:rsidP="00EF4281">
      <w:pPr>
        <w:suppressAutoHyphens/>
        <w:spacing w:after="0" w:line="240" w:lineRule="auto"/>
        <w:jc w:val="both"/>
        <w:rPr>
          <w:rFonts w:ascii="Times New Roman" w:eastAsia="Calibri" w:hAnsi="Times New Roman" w:cs="Times New Roman"/>
          <w:sz w:val="28"/>
          <w:szCs w:val="28"/>
          <w:lang w:eastAsia="ru-RU"/>
        </w:rPr>
      </w:pPr>
    </w:p>
    <w:p w14:paraId="07CC3755" w14:textId="3E186177" w:rsidR="00BB069D" w:rsidRPr="006D71F2" w:rsidRDefault="00EF4281" w:rsidP="006D71F2">
      <w:pPr>
        <w:suppressAutoHyphen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Начальник відділу </w:t>
      </w:r>
      <w:r w:rsidR="00B34EE2">
        <w:rPr>
          <w:rFonts w:ascii="Times New Roman" w:eastAsia="Calibri" w:hAnsi="Times New Roman" w:cs="Times New Roman"/>
          <w:sz w:val="28"/>
          <w:szCs w:val="28"/>
          <w:lang w:eastAsia="ru-RU"/>
        </w:rPr>
        <w:t>культури</w:t>
      </w:r>
      <w:r>
        <w:rPr>
          <w:rFonts w:ascii="Times New Roman" w:eastAsia="Calibri" w:hAnsi="Times New Roman" w:cs="Times New Roman"/>
          <w:sz w:val="28"/>
          <w:szCs w:val="28"/>
          <w:lang w:eastAsia="ru-RU"/>
        </w:rPr>
        <w:t xml:space="preserve">                                        </w:t>
      </w:r>
      <w:r w:rsidR="006D71F2">
        <w:rPr>
          <w:rFonts w:ascii="Times New Roman" w:eastAsia="Calibri" w:hAnsi="Times New Roman" w:cs="Times New Roman"/>
          <w:sz w:val="28"/>
          <w:szCs w:val="28"/>
          <w:lang w:eastAsia="ru-RU"/>
        </w:rPr>
        <w:t xml:space="preserve">              </w:t>
      </w:r>
      <w:r w:rsidR="00B34EE2">
        <w:rPr>
          <w:rFonts w:ascii="Times New Roman" w:eastAsia="Calibri" w:hAnsi="Times New Roman" w:cs="Times New Roman"/>
          <w:sz w:val="28"/>
          <w:szCs w:val="28"/>
          <w:lang w:eastAsia="ru-RU"/>
        </w:rPr>
        <w:t>Ярина РОМАНЧУК</w:t>
      </w:r>
    </w:p>
    <w:sectPr w:rsidR="00BB069D" w:rsidRPr="006D71F2" w:rsidSect="00E41C7F">
      <w:pgSz w:w="11906" w:h="16838" w:code="9"/>
      <w:pgMar w:top="284" w:right="567" w:bottom="1134"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718"/>
    <w:rsid w:val="000020D5"/>
    <w:rsid w:val="000330FC"/>
    <w:rsid w:val="00084DED"/>
    <w:rsid w:val="000B6718"/>
    <w:rsid w:val="00323184"/>
    <w:rsid w:val="004B0D67"/>
    <w:rsid w:val="00507FE4"/>
    <w:rsid w:val="005C4570"/>
    <w:rsid w:val="006A3ADA"/>
    <w:rsid w:val="006D71F2"/>
    <w:rsid w:val="00783CCD"/>
    <w:rsid w:val="007E42E0"/>
    <w:rsid w:val="008C7CB2"/>
    <w:rsid w:val="009E7C6A"/>
    <w:rsid w:val="009F6F2E"/>
    <w:rsid w:val="00A267E4"/>
    <w:rsid w:val="00AD7CB4"/>
    <w:rsid w:val="00B34EE2"/>
    <w:rsid w:val="00BA4EE5"/>
    <w:rsid w:val="00BB069D"/>
    <w:rsid w:val="00BD02CA"/>
    <w:rsid w:val="00BE4C3B"/>
    <w:rsid w:val="00C67C06"/>
    <w:rsid w:val="00D40D4B"/>
    <w:rsid w:val="00DA5FF7"/>
    <w:rsid w:val="00DF3E02"/>
    <w:rsid w:val="00E41C7F"/>
    <w:rsid w:val="00EF4281"/>
    <w:rsid w:val="00F34391"/>
    <w:rsid w:val="00FB49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49C6F"/>
  <w15:chartTrackingRefBased/>
  <w15:docId w15:val="{E230AFFC-3476-411D-A20F-EF496510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2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1812</Words>
  <Characters>1034</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vykonkom</dc:creator>
  <cp:keywords/>
  <dc:description/>
  <cp:lastModifiedBy>User10</cp:lastModifiedBy>
  <cp:revision>2</cp:revision>
  <cp:lastPrinted>2026-02-05T08:59:00Z</cp:lastPrinted>
  <dcterms:created xsi:type="dcterms:W3CDTF">2026-02-10T09:45:00Z</dcterms:created>
  <dcterms:modified xsi:type="dcterms:W3CDTF">2026-02-10T09:45:00Z</dcterms:modified>
</cp:coreProperties>
</file>